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before="271"/>
        <w:rPr>
          <w:rFonts w:ascii="Times New Roman" w:hAnsi="Times New Roman" w:cs="Times New Roman"/>
          <w:spacing w:val="1"/>
          <w:sz w:val="32"/>
          <w:szCs w:val="22"/>
        </w:rPr>
      </w:pPr>
    </w:p>
    <w:p>
      <w:pPr>
        <w:pStyle w:val="2"/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河北省质量文化协会</w:t>
      </w:r>
    </w:p>
    <w:p>
      <w:pPr>
        <w:jc w:val="center"/>
        <w:rPr>
          <w:rFonts w:ascii="Times New Roman" w:hAnsi="Times New Roman" w:eastAsia="方正小标宋简体" w:cs="Times New Roman"/>
          <w:b/>
          <w:sz w:val="52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团体标准立项申请书</w:t>
      </w:r>
    </w:p>
    <w:p>
      <w:pPr>
        <w:spacing w:line="480" w:lineRule="exact"/>
        <w:jc w:val="center"/>
        <w:rPr>
          <w:rFonts w:ascii="Times New Roman" w:hAnsi="Times New Roman" w:eastAsia="华文仿宋" w:cs="Times New Roman"/>
          <w:b/>
          <w:sz w:val="52"/>
          <w:szCs w:val="52"/>
        </w:rPr>
      </w:pPr>
    </w:p>
    <w:p>
      <w:pPr>
        <w:spacing w:line="480" w:lineRule="exact"/>
        <w:jc w:val="center"/>
        <w:rPr>
          <w:rFonts w:ascii="Times New Roman" w:hAnsi="Times New Roman" w:eastAsia="华文仿宋" w:cs="Times New Roman"/>
          <w:b/>
          <w:sz w:val="52"/>
          <w:szCs w:val="52"/>
        </w:rPr>
      </w:pPr>
    </w:p>
    <w:p>
      <w:pPr>
        <w:spacing w:line="480" w:lineRule="exact"/>
        <w:jc w:val="center"/>
        <w:rPr>
          <w:rFonts w:ascii="Times New Roman" w:hAnsi="Times New Roman" w:eastAsia="华文仿宋" w:cs="Times New Roman"/>
          <w:b/>
          <w:sz w:val="52"/>
          <w:szCs w:val="52"/>
        </w:rPr>
      </w:pPr>
    </w:p>
    <w:p>
      <w:pPr>
        <w:spacing w:line="480" w:lineRule="exact"/>
        <w:jc w:val="center"/>
        <w:rPr>
          <w:rFonts w:ascii="Times New Roman" w:hAnsi="Times New Roman" w:eastAsia="华文仿宋" w:cs="Times New Roman"/>
          <w:b/>
          <w:sz w:val="52"/>
          <w:szCs w:val="52"/>
        </w:rPr>
      </w:pPr>
    </w:p>
    <w:p>
      <w:pPr>
        <w:spacing w:line="480" w:lineRule="exact"/>
        <w:jc w:val="center"/>
        <w:rPr>
          <w:rFonts w:ascii="Times New Roman" w:hAnsi="Times New Roman" w:eastAsia="楷体_GB2312" w:cs="Times New Roman"/>
          <w:b/>
          <w:sz w:val="52"/>
          <w:szCs w:val="52"/>
        </w:rPr>
      </w:pPr>
    </w:p>
    <w:p>
      <w:pPr>
        <w:spacing w:line="480" w:lineRule="exact"/>
        <w:ind w:firstLine="1414" w:firstLineChars="393"/>
        <w:rPr>
          <w:rFonts w:ascii="Times New Roman" w:hAnsi="Times New Roman" w:eastAsia="黑体" w:cs="Times New Roman"/>
          <w:b/>
          <w:sz w:val="36"/>
          <w:szCs w:val="36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</w:rPr>
        <w:t>项目名称：</w:t>
      </w:r>
      <w:r>
        <w:rPr>
          <w:rFonts w:ascii="Times New Roman" w:hAnsi="Times New Roman" w:eastAsia="黑体" w:cs="Times New Roman"/>
          <w:sz w:val="36"/>
          <w:szCs w:val="36"/>
          <w:u w:val="single"/>
        </w:rPr>
        <w:t xml:space="preserve">                       </w:t>
      </w:r>
    </w:p>
    <w:p>
      <w:pPr>
        <w:spacing w:line="480" w:lineRule="exact"/>
        <w:ind w:firstLine="1414" w:firstLineChars="393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480" w:lineRule="exact"/>
        <w:ind w:firstLine="1414" w:firstLineChars="393"/>
        <w:rPr>
          <w:rFonts w:ascii="Times New Roman" w:hAnsi="Times New Roman" w:eastAsia="黑体" w:cs="Times New Roman"/>
          <w:sz w:val="36"/>
          <w:szCs w:val="36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</w:rPr>
        <w:t>申报单位：</w:t>
      </w:r>
      <w:r>
        <w:rPr>
          <w:rFonts w:ascii="Times New Roman" w:hAnsi="Times New Roman" w:eastAsia="黑体" w:cs="Times New Roman"/>
          <w:sz w:val="36"/>
          <w:szCs w:val="36"/>
          <w:u w:val="single"/>
        </w:rPr>
        <w:t xml:space="preserve">                       </w:t>
      </w:r>
    </w:p>
    <w:p>
      <w:pPr>
        <w:spacing w:line="480" w:lineRule="exact"/>
        <w:ind w:firstLine="1414" w:firstLineChars="393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480" w:lineRule="exact"/>
        <w:ind w:firstLine="1414" w:firstLineChars="393"/>
        <w:rPr>
          <w:rFonts w:ascii="Times New Roman" w:hAnsi="Times New Roman" w:eastAsia="黑体" w:cs="Times New Roman"/>
          <w:sz w:val="36"/>
          <w:szCs w:val="36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</w:rPr>
        <w:t>联 系 人：</w:t>
      </w:r>
      <w:r>
        <w:rPr>
          <w:rFonts w:ascii="Times New Roman" w:hAnsi="Times New Roman" w:eastAsia="黑体" w:cs="Times New Roman"/>
          <w:sz w:val="36"/>
          <w:szCs w:val="36"/>
          <w:u w:val="single"/>
        </w:rPr>
        <w:t xml:space="preserve">                       </w:t>
      </w:r>
    </w:p>
    <w:p>
      <w:pPr>
        <w:spacing w:line="480" w:lineRule="exact"/>
        <w:ind w:firstLine="1414" w:firstLineChars="393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480" w:lineRule="exact"/>
        <w:ind w:firstLine="1414" w:firstLineChars="393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联系电话：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                 </w:t>
      </w:r>
    </w:p>
    <w:p>
      <w:pPr>
        <w:spacing w:line="480" w:lineRule="exact"/>
        <w:jc w:val="center"/>
        <w:rPr>
          <w:rFonts w:ascii="Times New Roman" w:hAnsi="Times New Roman" w:eastAsia="楷体_GB2312" w:cs="Times New Roman"/>
          <w:b/>
          <w:sz w:val="36"/>
          <w:szCs w:val="36"/>
        </w:rPr>
      </w:pPr>
    </w:p>
    <w:p>
      <w:pPr>
        <w:spacing w:line="480" w:lineRule="exact"/>
        <w:jc w:val="center"/>
        <w:rPr>
          <w:rFonts w:ascii="Times New Roman" w:hAnsi="Times New Roman" w:eastAsia="仿宋_GB2312" w:cs="Times New Roman"/>
          <w:b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仿宋_GB2312" w:cs="Times New Roman"/>
          <w:b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仿宋_GB2312" w:cs="Times New Roman"/>
          <w:b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仿宋_GB2312" w:cs="Times New Roman"/>
          <w:b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仿宋_GB2312" w:cs="Times New Roman"/>
          <w:b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b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河北省质量文化协会</w:t>
      </w:r>
      <w:r>
        <w:rPr>
          <w:rFonts w:ascii="Times New Roman" w:hAnsi="Times New Roman" w:eastAsia="黑体" w:cs="Times New Roman"/>
          <w:sz w:val="32"/>
          <w:szCs w:val="32"/>
        </w:rPr>
        <w:t xml:space="preserve">  制</w:t>
      </w:r>
      <w:r>
        <w:rPr>
          <w:rFonts w:ascii="Times New Roman" w:hAnsi="Times New Roman" w:eastAsia="黑体" w:cs="Times New Roman"/>
          <w:szCs w:val="32"/>
        </w:rPr>
        <w:br w:type="page"/>
      </w:r>
      <w:r>
        <w:rPr>
          <w:rFonts w:ascii="Times New Roman" w:hAnsi="Times New Roman" w:eastAsia="黑体" w:cs="Times New Roman"/>
          <w:sz w:val="44"/>
          <w:szCs w:val="44"/>
        </w:rPr>
        <w:t>填 写 说 明</w:t>
      </w:r>
    </w:p>
    <w:p>
      <w:pPr>
        <w:spacing w:line="48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auto"/>
        <w:ind w:firstLine="546" w:firstLineChars="195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1、认真按照《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河北省质量文化协会</w:t>
      </w:r>
      <w:r>
        <w:rPr>
          <w:rFonts w:ascii="Times New Roman" w:hAnsi="Times New Roman" w:eastAsia="仿宋_GB2312" w:cs="Times New Roman"/>
          <w:sz w:val="28"/>
          <w:szCs w:val="28"/>
        </w:rPr>
        <w:t>团体标准管理办法》要求，如实填写此表。表内项目无相关内容的，应填“无”。</w:t>
      </w:r>
    </w:p>
    <w:p>
      <w:pPr>
        <w:spacing w:line="360" w:lineRule="auto"/>
        <w:ind w:firstLine="546" w:firstLineChars="195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、项目类别分为制定或修订。</w:t>
      </w:r>
    </w:p>
    <w:p>
      <w:pPr>
        <w:spacing w:line="360" w:lineRule="auto"/>
        <w:ind w:firstLine="546" w:firstLineChars="195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、本表用A4纸填报，可按内容自行调整表格大小。个别项目填写不下时，需另附材料的，可单附在申报书后。</w:t>
      </w:r>
    </w:p>
    <w:p>
      <w:pPr>
        <w:spacing w:line="360" w:lineRule="auto"/>
        <w:ind w:firstLine="546" w:firstLineChars="195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、申报书须提供纸质版和电子版（内容必须一致）。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电子版（word版）发送至协会邮箱，</w:t>
      </w:r>
      <w:r>
        <w:rPr>
          <w:rFonts w:ascii="Times New Roman" w:hAnsi="Times New Roman" w:eastAsia="仿宋_GB2312" w:cs="Times New Roman"/>
          <w:sz w:val="28"/>
          <w:szCs w:val="28"/>
        </w:rPr>
        <w:t>纸质版（一式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二</w:t>
      </w:r>
      <w:r>
        <w:rPr>
          <w:rFonts w:ascii="Times New Roman" w:hAnsi="Times New Roman" w:eastAsia="仿宋_GB2312" w:cs="Times New Roman"/>
          <w:sz w:val="28"/>
          <w:szCs w:val="28"/>
        </w:rPr>
        <w:t>份），采用 A4 纸打印装订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盖章</w:t>
      </w:r>
      <w:r>
        <w:rPr>
          <w:rFonts w:ascii="Times New Roman" w:hAnsi="Times New Roman" w:eastAsia="仿宋_GB2312" w:cs="Times New Roman"/>
          <w:sz w:val="28"/>
          <w:szCs w:val="28"/>
        </w:rPr>
        <w:t>后，报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河北省质量文化协会</w:t>
      </w:r>
      <w:r>
        <w:rPr>
          <w:rFonts w:ascii="Times New Roman" w:hAnsi="Times New Roman" w:eastAsia="仿宋_GB2312" w:cs="Times New Roman"/>
          <w:sz w:val="28"/>
          <w:szCs w:val="28"/>
        </w:rPr>
        <w:t>秘书处。</w:t>
      </w:r>
    </w:p>
    <w:p>
      <w:pPr>
        <w:spacing w:line="360" w:lineRule="auto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spacing w:line="480" w:lineRule="exact"/>
        <w:ind w:firstLine="409" w:firstLineChars="195"/>
        <w:rPr>
          <w:rFonts w:ascii="Times New Roman" w:hAnsi="Times New Roman" w:eastAsia="仿宋_GB2312" w:cs="Times New Roman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pacing w:val="1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仿宋" w:hAnsi="仿宋" w:eastAsia="仿宋" w:cs="仿宋"/>
          <w:b/>
          <w:bCs/>
          <w:spacing w:val="11"/>
          <w:sz w:val="32"/>
          <w:szCs w:val="32"/>
        </w:rPr>
        <w:t>河北省质量文化协会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团体标准立项申请书</w:t>
      </w:r>
    </w:p>
    <w:tbl>
      <w:tblPr>
        <w:tblStyle w:val="3"/>
        <w:tblW w:w="9059" w:type="dxa"/>
        <w:tblInd w:w="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27"/>
        <w:gridCol w:w="1393"/>
        <w:gridCol w:w="1016"/>
        <w:gridCol w:w="609"/>
        <w:gridCol w:w="682"/>
        <w:gridCol w:w="714"/>
        <w:gridCol w:w="678"/>
        <w:gridCol w:w="40"/>
        <w:gridCol w:w="2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 箱</w:t>
            </w:r>
          </w:p>
        </w:tc>
        <w:tc>
          <w:tcPr>
            <w:tcW w:w="25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社会团体 □ 科研院所 □ 大专院校 □ 企业 □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参与起草单位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spacing w:line="460" w:lineRule="exact"/>
              <w:ind w:left="420" w:hanging="420" w:hangingChars="1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3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spacing w:line="460" w:lineRule="exact"/>
              <w:ind w:left="420" w:hanging="420" w:hangingChars="1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3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制定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修订   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被修订标准号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8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是否有科研项目支撑</w:t>
            </w:r>
          </w:p>
        </w:tc>
        <w:tc>
          <w:tcPr>
            <w:tcW w:w="16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科研项目名称</w:t>
            </w:r>
          </w:p>
        </w:tc>
        <w:tc>
          <w:tcPr>
            <w:tcW w:w="25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05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项目主要人员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职责分工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项目阶段安排</w:t>
            </w: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时间安排</w:t>
            </w:r>
          </w:p>
        </w:tc>
        <w:tc>
          <w:tcPr>
            <w:tcW w:w="52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任务内容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</w:trPr>
        <w:tc>
          <w:tcPr>
            <w:tcW w:w="9059" w:type="dxa"/>
            <w:gridSpan w:val="10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拟制/修定标准的目的、意义、必要性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9059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适用范围和主要技术内容：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8" w:hRule="atLeast"/>
        </w:trPr>
        <w:tc>
          <w:tcPr>
            <w:tcW w:w="9059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与现行法律法规和国家、行业标准的关系：</w:t>
            </w:r>
          </w:p>
          <w:p>
            <w:pPr>
              <w:pStyle w:val="2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6" w:hRule="atLeast"/>
        </w:trPr>
        <w:tc>
          <w:tcPr>
            <w:tcW w:w="9059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现有工作基础、项目保障措施和需要解决的问题说明：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</w:trPr>
        <w:tc>
          <w:tcPr>
            <w:tcW w:w="9059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（盖章）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9059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审查意见：</w:t>
            </w:r>
          </w:p>
          <w:p>
            <w:pPr>
              <w:ind w:firstLine="3500" w:firstLineChars="12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秘书长（签字）：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ind w:firstLine="6580" w:firstLineChars="23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9059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（盖章）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>
      <w:pPr>
        <w:ind w:firstLine="420" w:firstLineChars="200"/>
      </w:pPr>
    </w:p>
    <w:p>
      <w:pPr>
        <w:widowControl/>
        <w:autoSpaceDE w:val="0"/>
        <w:autoSpaceDN w:val="0"/>
        <w:jc w:val="left"/>
        <w:rPr>
          <w:rFonts w:hint="eastAsia" w:ascii="Arial" w:hAnsi="Arial" w:cs="Arial"/>
          <w:snapToGrid w:val="0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557762"/>
    <w:multiLevelType w:val="multilevel"/>
    <w:tmpl w:val="3B557762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mI2ZWJlNmY1ODQ1ZjkzN2QxOTI1NzA3N2I2ZjAifQ=="/>
  </w:docVars>
  <w:rsids>
    <w:rsidRoot w:val="31C969F4"/>
    <w:rsid w:val="31C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_Style 2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2024-01-18T01:19:00Z</dcterms:created>
  <dc:creator>郭红乐</dc:creator>
  <cp:lastModifiedBy>郭红乐</cp:lastModifiedBy>
  <dcterms:modified xsi:type="dcterms:W3CDTF">2024-01-18T01:19:32Z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9BFC5820FC854FB5815A696731CB412A_11</vt:lpwstr>
  </property>
</Properties>
</file>